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EE0" w:rsidRPr="00133EE0" w:rsidRDefault="00133EE0" w:rsidP="00162DBC">
      <w:pPr>
        <w:spacing w:line="360" w:lineRule="auto"/>
        <w:jc w:val="center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b/>
          <w:sz w:val="24"/>
          <w:szCs w:val="24"/>
          <w:lang w:val="bg-BG"/>
        </w:rPr>
        <w:t>ТЕХНИЧЕСКО ПРЕДЛОЖЕНИЕ</w:t>
      </w:r>
    </w:p>
    <w:p w:rsidR="00133EE0" w:rsidRPr="00133EE0" w:rsidRDefault="00133EE0" w:rsidP="00162DBC">
      <w:pPr>
        <w:spacing w:line="360" w:lineRule="auto"/>
        <w:jc w:val="center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sz w:val="24"/>
          <w:szCs w:val="24"/>
          <w:lang w:val="bg-BG"/>
        </w:rPr>
        <w:t>за изпълнение на обществена поръчка с предмет:</w:t>
      </w:r>
    </w:p>
    <w:p w:rsidR="00133EE0" w:rsidRPr="00162DBC" w:rsidRDefault="00EE7D05" w:rsidP="00EE7D05">
      <w:pPr>
        <w:spacing w:line="360" w:lineRule="auto"/>
        <w:jc w:val="center"/>
        <w:rPr>
          <w:rFonts w:ascii="Times New Roman" w:eastAsia="Calibri" w:hAnsi="Times New Roman"/>
          <w:sz w:val="24"/>
          <w:szCs w:val="24"/>
          <w:lang w:val="bg-BG"/>
        </w:rPr>
      </w:pPr>
      <w:proofErr w:type="spellStart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>Зимно</w:t>
      </w:r>
      <w:proofErr w:type="spellEnd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>поддържане</w:t>
      </w:r>
      <w:proofErr w:type="spellEnd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>на</w:t>
      </w:r>
      <w:proofErr w:type="spellEnd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>общинска</w:t>
      </w:r>
      <w:proofErr w:type="spellEnd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>пътна</w:t>
      </w:r>
      <w:proofErr w:type="spellEnd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>мрежа</w:t>
      </w:r>
      <w:proofErr w:type="spellEnd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>на</w:t>
      </w:r>
      <w:proofErr w:type="spellEnd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>територията</w:t>
      </w:r>
      <w:proofErr w:type="spellEnd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>на</w:t>
      </w:r>
      <w:proofErr w:type="spellEnd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>община</w:t>
      </w:r>
      <w:proofErr w:type="spellEnd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>Панагюрище</w:t>
      </w:r>
      <w:proofErr w:type="spellEnd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>за</w:t>
      </w:r>
      <w:proofErr w:type="spellEnd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>оперативен</w:t>
      </w:r>
      <w:proofErr w:type="spellEnd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>сезон</w:t>
      </w:r>
      <w:proofErr w:type="spellEnd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201</w:t>
      </w:r>
      <w:r>
        <w:rPr>
          <w:rFonts w:ascii="Times New Roman" w:eastAsia="Calibri" w:hAnsi="Times New Roman"/>
          <w:b/>
          <w:sz w:val="24"/>
          <w:szCs w:val="24"/>
          <w:lang w:val="en-US"/>
        </w:rPr>
        <w:t>9</w:t>
      </w:r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>/20</w:t>
      </w:r>
      <w:r>
        <w:rPr>
          <w:rFonts w:ascii="Times New Roman" w:eastAsia="Calibri" w:hAnsi="Times New Roman"/>
          <w:b/>
          <w:sz w:val="24"/>
          <w:szCs w:val="24"/>
          <w:lang w:val="en-US"/>
        </w:rPr>
        <w:t>20</w:t>
      </w:r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>година</w:t>
      </w:r>
      <w:proofErr w:type="spellEnd"/>
    </w:p>
    <w:p w:rsidR="00133EE0" w:rsidRPr="00133EE0" w:rsidRDefault="00133EE0" w:rsidP="00162DBC">
      <w:pPr>
        <w:spacing w:line="360" w:lineRule="auto"/>
        <w:ind w:firstLine="720"/>
        <w:jc w:val="both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b/>
          <w:sz w:val="24"/>
          <w:szCs w:val="24"/>
          <w:lang w:val="bg-BG"/>
        </w:rPr>
        <w:t>УВАЖАЕМИ ГОСПОДИН КМЕТ,</w:t>
      </w:r>
    </w:p>
    <w:p w:rsidR="000C7036" w:rsidRPr="000C7036" w:rsidRDefault="00133EE0" w:rsidP="000C703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sz w:val="24"/>
          <w:szCs w:val="24"/>
          <w:lang w:val="en-US"/>
        </w:rPr>
      </w:pPr>
      <w:r w:rsidRPr="00133EE0">
        <w:rPr>
          <w:rFonts w:ascii="Times New Roman" w:eastAsia="Calibri" w:hAnsi="Times New Roman"/>
          <w:sz w:val="24"/>
          <w:szCs w:val="24"/>
          <w:lang w:val="bg-BG"/>
        </w:rPr>
        <w:tab/>
      </w:r>
      <w:r w:rsidR="005A0CE2">
        <w:rPr>
          <w:rFonts w:ascii="Times New Roman" w:eastAsia="Calibri" w:hAnsi="Times New Roman"/>
          <w:sz w:val="24"/>
          <w:szCs w:val="24"/>
          <w:lang w:val="bg-BG"/>
        </w:rPr>
        <w:tab/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След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запознаване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с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всички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документи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и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образци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от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документацията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за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участие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в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процедурата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удостоверявам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и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потвърждавам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че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представляваният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от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мен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участник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отговаря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изискванията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и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условията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посочени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в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документацията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за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участие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в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процедура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с </w:t>
      </w:r>
      <w:proofErr w:type="spellStart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>предмет</w:t>
      </w:r>
      <w:proofErr w:type="spellEnd"/>
      <w:r w:rsidR="000C7036" w:rsidRPr="000C7036">
        <w:rPr>
          <w:rFonts w:ascii="Times New Roman" w:eastAsia="Calibri" w:hAnsi="Times New Roman"/>
          <w:sz w:val="24"/>
          <w:szCs w:val="24"/>
          <w:lang w:val="en-US"/>
        </w:rPr>
        <w:t xml:space="preserve">: </w:t>
      </w:r>
      <w:proofErr w:type="spellStart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>Зимно</w:t>
      </w:r>
      <w:proofErr w:type="spellEnd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>поддържане</w:t>
      </w:r>
      <w:proofErr w:type="spellEnd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>на</w:t>
      </w:r>
      <w:proofErr w:type="spellEnd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>общинска</w:t>
      </w:r>
      <w:proofErr w:type="spellEnd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>пътна</w:t>
      </w:r>
      <w:proofErr w:type="spellEnd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>мрежа</w:t>
      </w:r>
      <w:proofErr w:type="spellEnd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>на</w:t>
      </w:r>
      <w:proofErr w:type="spellEnd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>територията</w:t>
      </w:r>
      <w:proofErr w:type="spellEnd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>на</w:t>
      </w:r>
      <w:proofErr w:type="spellEnd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>община</w:t>
      </w:r>
      <w:proofErr w:type="spellEnd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>Панагюрище</w:t>
      </w:r>
      <w:proofErr w:type="spellEnd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>за</w:t>
      </w:r>
      <w:proofErr w:type="spellEnd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>оперативен</w:t>
      </w:r>
      <w:proofErr w:type="spellEnd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>сезон</w:t>
      </w:r>
      <w:proofErr w:type="spellEnd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201</w:t>
      </w:r>
      <w:r w:rsidR="000C7036">
        <w:rPr>
          <w:rFonts w:ascii="Times New Roman" w:eastAsia="Calibri" w:hAnsi="Times New Roman"/>
          <w:b/>
          <w:sz w:val="24"/>
          <w:szCs w:val="24"/>
          <w:lang w:val="en-US"/>
        </w:rPr>
        <w:t>9</w:t>
      </w:r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>/20</w:t>
      </w:r>
      <w:r w:rsidR="000C7036">
        <w:rPr>
          <w:rFonts w:ascii="Times New Roman" w:eastAsia="Calibri" w:hAnsi="Times New Roman"/>
          <w:b/>
          <w:sz w:val="24"/>
          <w:szCs w:val="24"/>
          <w:lang w:val="en-US"/>
        </w:rPr>
        <w:t>20</w:t>
      </w:r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0C7036" w:rsidRPr="000C7036">
        <w:rPr>
          <w:rFonts w:ascii="Times New Roman" w:eastAsia="Calibri" w:hAnsi="Times New Roman"/>
          <w:b/>
          <w:sz w:val="24"/>
          <w:szCs w:val="24"/>
          <w:lang w:val="en-US"/>
        </w:rPr>
        <w:t>година</w:t>
      </w:r>
      <w:proofErr w:type="spellEnd"/>
      <w:r w:rsidR="000C7036" w:rsidRPr="000C7036">
        <w:rPr>
          <w:rFonts w:ascii="Times New Roman" w:eastAsia="Calibri" w:hAnsi="Times New Roman"/>
          <w:b/>
          <w:bCs/>
          <w:sz w:val="24"/>
          <w:szCs w:val="24"/>
          <w:lang w:val="en-US"/>
        </w:rPr>
        <w:t xml:space="preserve"> </w:t>
      </w:r>
    </w:p>
    <w:p w:rsidR="000C7036" w:rsidRPr="000C7036" w:rsidRDefault="000C7036" w:rsidP="000C7036">
      <w:pPr>
        <w:numPr>
          <w:ilvl w:val="0"/>
          <w:numId w:val="14"/>
        </w:numPr>
        <w:tabs>
          <w:tab w:val="left" w:pos="0"/>
          <w:tab w:val="left" w:pos="540"/>
          <w:tab w:val="left" w:pos="1134"/>
        </w:tabs>
        <w:autoSpaceDE w:val="0"/>
        <w:autoSpaceDN w:val="0"/>
        <w:adjustRightInd w:val="0"/>
        <w:spacing w:after="0" w:line="360" w:lineRule="auto"/>
        <w:ind w:left="0" w:right="-7" w:firstLine="851"/>
        <w:jc w:val="both"/>
        <w:rPr>
          <w:rFonts w:ascii="Times New Roman" w:eastAsia="Calibri" w:hAnsi="Times New Roman"/>
          <w:bCs/>
          <w:sz w:val="24"/>
          <w:szCs w:val="24"/>
          <w:lang w:val="en-US"/>
        </w:rPr>
      </w:pP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Приемаме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срокът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за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изпълнение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поръчката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Pr="000C7036">
        <w:rPr>
          <w:rFonts w:ascii="Times New Roman" w:eastAsia="Calibri" w:hAnsi="Times New Roman"/>
          <w:sz w:val="24"/>
          <w:szCs w:val="24"/>
          <w:lang w:val="ru-RU"/>
        </w:rPr>
        <w:t xml:space="preserve">до </w:t>
      </w:r>
      <w:r w:rsidRPr="000C7036">
        <w:rPr>
          <w:rFonts w:ascii="Times New Roman" w:eastAsia="Calibri" w:hAnsi="Times New Roman"/>
          <w:bCs/>
          <w:sz w:val="24"/>
          <w:szCs w:val="24"/>
          <w:lang w:val="ru-RU"/>
        </w:rPr>
        <w:t>31.03.20</w:t>
      </w:r>
      <w:r>
        <w:rPr>
          <w:rFonts w:ascii="Times New Roman" w:eastAsia="Calibri" w:hAnsi="Times New Roman"/>
          <w:bCs/>
          <w:sz w:val="24"/>
          <w:szCs w:val="24"/>
          <w:lang w:val="en-US"/>
        </w:rPr>
        <w:t>20</w:t>
      </w:r>
      <w:r w:rsidRPr="000C7036">
        <w:rPr>
          <w:rFonts w:ascii="Times New Roman" w:eastAsia="Calibri" w:hAnsi="Times New Roman"/>
          <w:bCs/>
          <w:sz w:val="24"/>
          <w:szCs w:val="24"/>
          <w:lang w:val="ru-RU"/>
        </w:rPr>
        <w:t xml:space="preserve"> г.</w:t>
      </w:r>
    </w:p>
    <w:p w:rsidR="000C7036" w:rsidRPr="000C7036" w:rsidRDefault="000C7036" w:rsidP="000C7036">
      <w:pPr>
        <w:numPr>
          <w:ilvl w:val="0"/>
          <w:numId w:val="14"/>
        </w:numPr>
        <w:tabs>
          <w:tab w:val="left" w:pos="0"/>
          <w:tab w:val="left" w:pos="540"/>
          <w:tab w:val="left" w:pos="1134"/>
        </w:tabs>
        <w:autoSpaceDE w:val="0"/>
        <w:autoSpaceDN w:val="0"/>
        <w:adjustRightInd w:val="0"/>
        <w:spacing w:after="0" w:line="360" w:lineRule="auto"/>
        <w:ind w:left="0" w:right="-7" w:firstLine="851"/>
        <w:jc w:val="both"/>
        <w:rPr>
          <w:rFonts w:ascii="Times New Roman" w:eastAsia="Calibri" w:hAnsi="Times New Roman"/>
          <w:bCs/>
          <w:sz w:val="24"/>
          <w:szCs w:val="24"/>
          <w:lang w:val="en-US"/>
        </w:rPr>
      </w:pP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При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изпълнение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предмета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поръчката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ще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се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придържаме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точно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към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указанията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Възложителя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Техническите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спецификации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Наредба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№ РД-02-20-19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от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12.11.2012 г.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за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поддържане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и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текущ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ремонт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на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пътищата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(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Глава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четвърта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„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Видове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,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обхват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и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технология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на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работите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за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зимно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поддържане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на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пътищата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.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Технически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изисквания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и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правила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”)</w:t>
      </w:r>
      <w:r w:rsidRPr="000C7036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и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към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0C7036">
        <w:rPr>
          <w:rFonts w:ascii="Times New Roman" w:eastAsia="Calibri" w:hAnsi="Times New Roman"/>
          <w:sz w:val="24"/>
          <w:szCs w:val="24"/>
          <w:lang w:val="en-US"/>
        </w:rPr>
        <w:t>всички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други</w:t>
      </w:r>
      <w:proofErr w:type="spellEnd"/>
      <w:proofErr w:type="gram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действащи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технически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норми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и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стандарти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които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се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отнасят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до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изпълнението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поръчката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:rsidR="000C7036" w:rsidRPr="000C7036" w:rsidRDefault="000C7036" w:rsidP="000C7036">
      <w:pPr>
        <w:numPr>
          <w:ilvl w:val="0"/>
          <w:numId w:val="14"/>
        </w:numPr>
        <w:tabs>
          <w:tab w:val="left" w:pos="0"/>
          <w:tab w:val="left" w:pos="540"/>
          <w:tab w:val="left" w:pos="1134"/>
        </w:tabs>
        <w:autoSpaceDE w:val="0"/>
        <w:autoSpaceDN w:val="0"/>
        <w:adjustRightInd w:val="0"/>
        <w:spacing w:after="0" w:line="360" w:lineRule="auto"/>
        <w:ind w:left="0" w:right="-7" w:firstLine="851"/>
        <w:jc w:val="both"/>
        <w:rPr>
          <w:rFonts w:ascii="Times New Roman" w:eastAsia="Calibri" w:hAnsi="Times New Roman"/>
          <w:bCs/>
          <w:sz w:val="24"/>
          <w:szCs w:val="24"/>
          <w:lang w:val="en-US"/>
        </w:rPr>
      </w:pP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Гарантираме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че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разполагаме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с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необходимите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: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техника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механизация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материали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и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човешки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ресурси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за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качествено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и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срочно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изпълнение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предмета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поръчката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:rsidR="000C7036" w:rsidRPr="000C7036" w:rsidRDefault="000C7036" w:rsidP="000C7036">
      <w:pPr>
        <w:numPr>
          <w:ilvl w:val="0"/>
          <w:numId w:val="14"/>
        </w:numPr>
        <w:tabs>
          <w:tab w:val="left" w:pos="0"/>
          <w:tab w:val="left" w:pos="540"/>
          <w:tab w:val="left" w:pos="1134"/>
        </w:tabs>
        <w:autoSpaceDE w:val="0"/>
        <w:autoSpaceDN w:val="0"/>
        <w:adjustRightInd w:val="0"/>
        <w:spacing w:after="0" w:line="360" w:lineRule="auto"/>
        <w:ind w:left="0" w:right="-7" w:firstLine="851"/>
        <w:jc w:val="both"/>
        <w:rPr>
          <w:rFonts w:ascii="Times New Roman" w:eastAsia="Calibri" w:hAnsi="Times New Roman"/>
          <w:bCs/>
          <w:sz w:val="24"/>
          <w:szCs w:val="24"/>
          <w:lang w:val="en-US"/>
        </w:rPr>
      </w:pP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Декларираме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че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водачите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снегопочистващата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техника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, с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която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ще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изпълняваме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поръчката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е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снабдена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с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постоянна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мобилна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връзка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с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цел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получаване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и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подаване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нужната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информация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ru-RU"/>
        </w:rPr>
        <w:t>.</w:t>
      </w:r>
    </w:p>
    <w:p w:rsidR="000C7036" w:rsidRPr="000C7036" w:rsidRDefault="000C7036" w:rsidP="000C7036">
      <w:pPr>
        <w:numPr>
          <w:ilvl w:val="0"/>
          <w:numId w:val="14"/>
        </w:numPr>
        <w:tabs>
          <w:tab w:val="left" w:pos="0"/>
          <w:tab w:val="left" w:pos="540"/>
          <w:tab w:val="left" w:pos="1134"/>
        </w:tabs>
        <w:autoSpaceDE w:val="0"/>
        <w:autoSpaceDN w:val="0"/>
        <w:adjustRightInd w:val="0"/>
        <w:spacing w:after="0" w:line="360" w:lineRule="auto"/>
        <w:ind w:left="0" w:right="-7" w:firstLine="851"/>
        <w:jc w:val="both"/>
        <w:rPr>
          <w:rFonts w:ascii="Times New Roman" w:eastAsia="Calibri" w:hAnsi="Times New Roman"/>
          <w:bCs/>
          <w:i/>
          <w:sz w:val="24"/>
          <w:szCs w:val="24"/>
          <w:lang w:val="en-US"/>
        </w:rPr>
      </w:pP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Предлагаме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Оперативен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план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201</w:t>
      </w:r>
      <w:r>
        <w:rPr>
          <w:rFonts w:ascii="Times New Roman" w:eastAsia="Calibri" w:hAnsi="Times New Roman"/>
          <w:bCs/>
          <w:sz w:val="24"/>
          <w:szCs w:val="24"/>
          <w:lang w:val="bg-BG"/>
        </w:rPr>
        <w:t>9</w:t>
      </w:r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/20</w:t>
      </w:r>
      <w:r>
        <w:rPr>
          <w:rFonts w:ascii="Times New Roman" w:eastAsia="Calibri" w:hAnsi="Times New Roman"/>
          <w:bCs/>
          <w:sz w:val="24"/>
          <w:szCs w:val="24"/>
          <w:lang w:val="en-US"/>
        </w:rPr>
        <w:t>20</w:t>
      </w:r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г.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за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изпълнение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на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поръчката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по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маршрути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(</w:t>
      </w:r>
      <w:proofErr w:type="spellStart"/>
      <w:proofErr w:type="gram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пътища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) – </w:t>
      </w:r>
      <w:proofErr w:type="spellStart"/>
      <w:r w:rsidRPr="000C7036">
        <w:rPr>
          <w:rFonts w:ascii="Times New Roman" w:eastAsia="Calibri" w:hAnsi="Times New Roman"/>
          <w:bCs/>
          <w:i/>
          <w:sz w:val="24"/>
          <w:szCs w:val="24"/>
          <w:lang w:val="en-US"/>
        </w:rPr>
        <w:t>Приложение</w:t>
      </w:r>
      <w:proofErr w:type="spellEnd"/>
      <w:r w:rsidRPr="000C7036">
        <w:rPr>
          <w:rFonts w:ascii="Times New Roman" w:eastAsia="Calibri" w:hAnsi="Times New Roman"/>
          <w:bCs/>
          <w:i/>
          <w:sz w:val="24"/>
          <w:szCs w:val="24"/>
          <w:lang w:val="en-US"/>
        </w:rPr>
        <w:t xml:space="preserve"> № 1.</w:t>
      </w:r>
    </w:p>
    <w:p w:rsidR="000C7036" w:rsidRPr="000C7036" w:rsidRDefault="000C7036" w:rsidP="000C7036">
      <w:pPr>
        <w:numPr>
          <w:ilvl w:val="0"/>
          <w:numId w:val="14"/>
        </w:numPr>
        <w:tabs>
          <w:tab w:val="left" w:pos="0"/>
          <w:tab w:val="left" w:pos="540"/>
          <w:tab w:val="left" w:pos="1134"/>
        </w:tabs>
        <w:autoSpaceDE w:val="0"/>
        <w:autoSpaceDN w:val="0"/>
        <w:adjustRightInd w:val="0"/>
        <w:spacing w:after="0" w:line="360" w:lineRule="auto"/>
        <w:ind w:left="0" w:right="-7" w:firstLine="851"/>
        <w:jc w:val="both"/>
        <w:rPr>
          <w:rFonts w:ascii="Times New Roman" w:eastAsia="Calibri" w:hAnsi="Times New Roman"/>
          <w:bCs/>
          <w:sz w:val="24"/>
          <w:szCs w:val="24"/>
          <w:lang w:val="en-US"/>
        </w:rPr>
      </w:pP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Преди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стартиране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на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дейностите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за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зимен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сезон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201</w:t>
      </w:r>
      <w:r>
        <w:rPr>
          <w:rFonts w:ascii="Times New Roman" w:eastAsia="Calibri" w:hAnsi="Times New Roman"/>
          <w:bCs/>
          <w:sz w:val="24"/>
          <w:szCs w:val="24"/>
          <w:lang w:val="bg-BG"/>
        </w:rPr>
        <w:t>9</w:t>
      </w:r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/20</w:t>
      </w:r>
      <w:r>
        <w:rPr>
          <w:rFonts w:ascii="Times New Roman" w:eastAsia="Calibri" w:hAnsi="Times New Roman"/>
          <w:bCs/>
          <w:sz w:val="24"/>
          <w:szCs w:val="24"/>
          <w:lang w:val="en-US"/>
        </w:rPr>
        <w:t>20</w:t>
      </w:r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г.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ще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представим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актуален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Оперативен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план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за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сезона</w:t>
      </w:r>
      <w:proofErr w:type="spellEnd"/>
      <w:r w:rsidRPr="000C7036">
        <w:rPr>
          <w:rFonts w:ascii="Times New Roman" w:eastAsia="Calibri" w:hAnsi="Times New Roman"/>
          <w:bCs/>
          <w:sz w:val="24"/>
          <w:szCs w:val="24"/>
          <w:lang w:val="en-US"/>
        </w:rPr>
        <w:t>.</w:t>
      </w:r>
    </w:p>
    <w:p w:rsidR="00EE7D05" w:rsidRPr="00EE7D05" w:rsidRDefault="00EE7D05" w:rsidP="00EE7D05">
      <w:pPr>
        <w:pStyle w:val="ad"/>
        <w:numPr>
          <w:ilvl w:val="0"/>
          <w:numId w:val="14"/>
        </w:numPr>
        <w:spacing w:line="360" w:lineRule="auto"/>
        <w:ind w:left="0" w:firstLine="851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E7D05">
        <w:rPr>
          <w:rFonts w:ascii="Times New Roman" w:eastAsia="Calibri" w:hAnsi="Times New Roman"/>
          <w:sz w:val="24"/>
          <w:szCs w:val="24"/>
          <w:lang w:val="bg-BG"/>
        </w:rPr>
        <w:t>При изготвяне на офертата сме спазили задълженията, свързани с данъци и осигуровки, опазване на околната среда, закрила на заетостта и условията на труд.</w:t>
      </w:r>
      <w:r w:rsidRPr="005A0CE2">
        <w:rPr>
          <w:rFonts w:eastAsia="Calibri"/>
          <w:vertAlign w:val="superscript"/>
          <w:lang w:val="bg-BG"/>
        </w:rPr>
        <w:footnoteReference w:id="1"/>
      </w:r>
    </w:p>
    <w:p w:rsidR="000C7036" w:rsidRPr="000C7036" w:rsidRDefault="000C7036" w:rsidP="000C703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sz w:val="24"/>
          <w:szCs w:val="24"/>
          <w:lang w:val="en-US"/>
        </w:rPr>
      </w:pPr>
    </w:p>
    <w:p w:rsidR="000C7036" w:rsidRPr="000C7036" w:rsidRDefault="000C7036" w:rsidP="000C703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sz w:val="24"/>
          <w:szCs w:val="24"/>
          <w:lang w:val="en-US"/>
        </w:rPr>
      </w:pPr>
      <w:r w:rsidRPr="000C7036">
        <w:rPr>
          <w:rFonts w:ascii="Times New Roman" w:eastAsia="Calibri" w:hAnsi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/>
          <w:sz w:val="24"/>
          <w:szCs w:val="24"/>
          <w:lang w:val="en-US"/>
        </w:rPr>
        <w:tab/>
      </w:r>
      <w:proofErr w:type="spellStart"/>
      <w:proofErr w:type="gramStart"/>
      <w:r w:rsidRPr="000C7036">
        <w:rPr>
          <w:rFonts w:ascii="Times New Roman" w:eastAsia="Calibri" w:hAnsi="Times New Roman"/>
          <w:sz w:val="24"/>
          <w:szCs w:val="24"/>
          <w:lang w:val="en-US"/>
        </w:rPr>
        <w:t>Гарантираме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че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сме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в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състояние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да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изпълним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качествено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поръчката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в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пълно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съответствие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с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горепосоченото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предложение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изискванията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възложителя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и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представения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проект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договор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>.</w:t>
      </w:r>
      <w:proofErr w:type="gramEnd"/>
    </w:p>
    <w:p w:rsidR="000C7036" w:rsidRPr="000C7036" w:rsidRDefault="000C7036" w:rsidP="000C703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sz w:val="24"/>
          <w:szCs w:val="24"/>
          <w:lang w:val="en-US"/>
        </w:rPr>
      </w:pPr>
    </w:p>
    <w:p w:rsidR="000C7036" w:rsidRPr="000C7036" w:rsidRDefault="000C7036" w:rsidP="000C703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i/>
          <w:sz w:val="24"/>
          <w:szCs w:val="24"/>
          <w:lang w:val="en-US"/>
        </w:rPr>
      </w:pPr>
    </w:p>
    <w:p w:rsidR="000C7036" w:rsidRPr="000C7036" w:rsidRDefault="000C7036" w:rsidP="000C703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ab/>
      </w:r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ab/>
      </w:r>
      <w:r w:rsidRPr="000C7036">
        <w:rPr>
          <w:rFonts w:ascii="Times New Roman" w:eastAsia="Calibri" w:hAnsi="Times New Roman"/>
          <w:b/>
          <w:sz w:val="24"/>
          <w:szCs w:val="24"/>
          <w:u w:val="single"/>
          <w:lang w:val="en-US"/>
        </w:rPr>
        <w:t>ПРИЛОЖЕНИЕ</w:t>
      </w:r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:  </w:t>
      </w:r>
    </w:p>
    <w:p w:rsidR="000C7036" w:rsidRPr="000C7036" w:rsidRDefault="000C7036" w:rsidP="000C703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sz w:val="24"/>
          <w:szCs w:val="24"/>
          <w:lang w:val="en-US"/>
        </w:rPr>
      </w:pPr>
      <w:r>
        <w:rPr>
          <w:rFonts w:ascii="Times New Roman" w:eastAsia="Calibri" w:hAnsi="Times New Roman"/>
          <w:b/>
          <w:sz w:val="24"/>
          <w:szCs w:val="24"/>
          <w:lang w:val="en-US"/>
        </w:rPr>
        <w:tab/>
      </w:r>
      <w:r>
        <w:rPr>
          <w:rFonts w:ascii="Times New Roman" w:eastAsia="Calibri" w:hAnsi="Times New Roman"/>
          <w:b/>
          <w:sz w:val="24"/>
          <w:szCs w:val="24"/>
          <w:lang w:val="en-US"/>
        </w:rPr>
        <w:tab/>
      </w:r>
      <w:bookmarkStart w:id="0" w:name="_GoBack"/>
      <w:bookmarkEnd w:id="0"/>
      <w:proofErr w:type="spellStart"/>
      <w:proofErr w:type="gramStart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>Оперативен</w:t>
      </w:r>
      <w:proofErr w:type="spellEnd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>план</w:t>
      </w:r>
      <w:proofErr w:type="spellEnd"/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201</w:t>
      </w:r>
      <w:r>
        <w:rPr>
          <w:rFonts w:ascii="Times New Roman" w:eastAsia="Calibri" w:hAnsi="Times New Roman"/>
          <w:b/>
          <w:sz w:val="24"/>
          <w:szCs w:val="24"/>
          <w:lang w:val="bg-BG"/>
        </w:rPr>
        <w:t>9</w:t>
      </w:r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>/20</w:t>
      </w:r>
      <w:r>
        <w:rPr>
          <w:rFonts w:ascii="Times New Roman" w:eastAsia="Calibri" w:hAnsi="Times New Roman"/>
          <w:b/>
          <w:sz w:val="24"/>
          <w:szCs w:val="24"/>
          <w:lang w:val="en-US"/>
        </w:rPr>
        <w:t>20</w:t>
      </w:r>
      <w:r w:rsidRPr="000C7036">
        <w:rPr>
          <w:rFonts w:ascii="Times New Roman" w:eastAsia="Calibri" w:hAnsi="Times New Roman"/>
          <w:b/>
          <w:sz w:val="24"/>
          <w:szCs w:val="24"/>
          <w:lang w:val="en-US"/>
        </w:rPr>
        <w:t xml:space="preserve"> г.</w:t>
      </w:r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пътните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участъци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от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общинска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пътна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мрежа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територията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на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община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Панагюрище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за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зимно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0C7036">
        <w:rPr>
          <w:rFonts w:ascii="Times New Roman" w:eastAsia="Calibri" w:hAnsi="Times New Roman"/>
          <w:sz w:val="24"/>
          <w:szCs w:val="24"/>
          <w:lang w:val="en-US"/>
        </w:rPr>
        <w:t>поддържане</w:t>
      </w:r>
      <w:proofErr w:type="spellEnd"/>
      <w:r w:rsidRPr="000C7036">
        <w:rPr>
          <w:rFonts w:ascii="Times New Roman" w:eastAsia="Calibri" w:hAnsi="Times New Roman"/>
          <w:sz w:val="24"/>
          <w:szCs w:val="24"/>
          <w:lang w:val="en-US"/>
        </w:rPr>
        <w:t>.</w:t>
      </w:r>
      <w:proofErr w:type="gramEnd"/>
    </w:p>
    <w:p w:rsidR="00133EE0" w:rsidRDefault="00133EE0" w:rsidP="000C7036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360" w:lineRule="auto"/>
        <w:ind w:right="-7"/>
        <w:jc w:val="both"/>
        <w:rPr>
          <w:rFonts w:ascii="Times New Roman" w:eastAsia="Calibri" w:hAnsi="Times New Roman"/>
          <w:sz w:val="24"/>
          <w:szCs w:val="24"/>
          <w:lang w:val="en-US"/>
        </w:rPr>
      </w:pPr>
    </w:p>
    <w:p w:rsidR="000128E6" w:rsidRPr="000128E6" w:rsidRDefault="000128E6" w:rsidP="00162DBC">
      <w:pPr>
        <w:spacing w:line="360" w:lineRule="auto"/>
        <w:jc w:val="both"/>
        <w:rPr>
          <w:rFonts w:ascii="Times New Roman" w:eastAsia="Calibri" w:hAnsi="Times New Roman"/>
          <w:sz w:val="24"/>
          <w:szCs w:val="24"/>
          <w:lang w:val="en-US"/>
        </w:rPr>
      </w:pPr>
    </w:p>
    <w:p w:rsidR="00133EE0" w:rsidRPr="00133EE0" w:rsidRDefault="00133EE0" w:rsidP="00162DBC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sz w:val="24"/>
          <w:szCs w:val="24"/>
          <w:lang w:val="bg-BG"/>
        </w:rPr>
        <w:t>Дата: ...........201</w:t>
      </w:r>
      <w:r w:rsidR="00DB627A">
        <w:rPr>
          <w:rFonts w:ascii="Times New Roman" w:eastAsia="Calibri" w:hAnsi="Times New Roman"/>
          <w:sz w:val="24"/>
          <w:szCs w:val="24"/>
          <w:lang w:val="bg-BG"/>
        </w:rPr>
        <w:t>9</w:t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 xml:space="preserve"> г.</w:t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ab/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ab/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ab/>
      </w:r>
      <w:r w:rsidR="00162DBC">
        <w:rPr>
          <w:rFonts w:ascii="Times New Roman" w:eastAsia="Calibri" w:hAnsi="Times New Roman"/>
          <w:sz w:val="24"/>
          <w:szCs w:val="24"/>
          <w:lang w:val="bg-BG"/>
        </w:rPr>
        <w:tab/>
      </w:r>
      <w:r w:rsidR="00162DBC">
        <w:rPr>
          <w:rFonts w:ascii="Times New Roman" w:eastAsia="Calibri" w:hAnsi="Times New Roman"/>
          <w:sz w:val="24"/>
          <w:szCs w:val="24"/>
          <w:lang w:val="bg-BG"/>
        </w:rPr>
        <w:tab/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>ПОДПИС И ПЕЧАТ:  ...................……….</w:t>
      </w:r>
    </w:p>
    <w:p w:rsidR="00133EE0" w:rsidRPr="00133EE0" w:rsidRDefault="00133EE0" w:rsidP="00162DBC">
      <w:pPr>
        <w:spacing w:after="0" w:line="360" w:lineRule="auto"/>
        <w:ind w:left="4320" w:firstLine="72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sz w:val="24"/>
          <w:szCs w:val="24"/>
          <w:lang w:val="bg-BG"/>
        </w:rPr>
        <w:t>[име и фамилия]</w:t>
      </w:r>
    </w:p>
    <w:p w:rsidR="00133EE0" w:rsidRPr="00133EE0" w:rsidRDefault="00133EE0" w:rsidP="00162DBC">
      <w:pPr>
        <w:spacing w:after="0" w:line="360" w:lineRule="auto"/>
        <w:ind w:left="5040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sz w:val="24"/>
          <w:szCs w:val="24"/>
          <w:lang w:val="bg-BG"/>
        </w:rPr>
        <w:t>[качество на представляващия участника]</w:t>
      </w:r>
    </w:p>
    <w:p w:rsidR="00133EE0" w:rsidRPr="00133EE0" w:rsidRDefault="00133EE0" w:rsidP="00162DBC">
      <w:pPr>
        <w:spacing w:after="0" w:line="36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val="bg-BG" w:eastAsia="bg-BG"/>
        </w:rPr>
      </w:pPr>
    </w:p>
    <w:p w:rsidR="0046741F" w:rsidRDefault="0046741F" w:rsidP="00133EE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b/>
          <w:sz w:val="32"/>
          <w:szCs w:val="32"/>
          <w:lang w:val="bg-BG"/>
        </w:rPr>
      </w:pPr>
    </w:p>
    <w:sectPr w:rsidR="0046741F" w:rsidSect="005E67B9">
      <w:headerReference w:type="default" r:id="rId8"/>
      <w:footerReference w:type="default" r:id="rId9"/>
      <w:pgSz w:w="11906" w:h="16838"/>
      <w:pgMar w:top="1954" w:right="991" w:bottom="1440" w:left="1276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50E" w:rsidRDefault="00CC250E" w:rsidP="001F0ECC">
      <w:pPr>
        <w:spacing w:after="0" w:line="240" w:lineRule="auto"/>
      </w:pPr>
      <w:r>
        <w:separator/>
      </w:r>
    </w:p>
  </w:endnote>
  <w:endnote w:type="continuationSeparator" w:id="0">
    <w:p w:rsidR="00CC250E" w:rsidRDefault="00CC250E" w:rsidP="001F0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1380194"/>
      <w:docPartObj>
        <w:docPartGallery w:val="Page Numbers (Bottom of Page)"/>
        <w:docPartUnique/>
      </w:docPartObj>
    </w:sdtPr>
    <w:sdtContent>
      <w:p w:rsidR="001F0ECC" w:rsidRPr="00162DBC" w:rsidRDefault="00A376B4" w:rsidP="00162DBC">
        <w:pPr>
          <w:pStyle w:val="a5"/>
        </w:pPr>
        <w:r w:rsidRPr="00A376B4">
          <w:rPr>
            <w:noProof/>
            <w:lang w:eastAsia="en-GB"/>
          </w:rPr>
          <w:pict>
            <v:rect id="Rectangle 1" o:spid="_x0000_s2049" style="position:absolute;margin-left:0;margin-top:0;width:44.55pt;height:15.1pt;rotation:180;flip:x;z-index:251659264;visibility:visible;mso-position-horizontal:center;mso-position-horizontal-relative:right-margin-area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GyPxAIAAMEFAAAOAAAAZHJzL2Uyb0RvYy54bWysVFFvmzAQfp+0/2D5nQKpSQCVVC0k26Ru&#10;q9btBzhggjWwme2EtNP++84mSZP2ZdrGA7LP5+/uu/t8V9e7rkVbpjSXIsPhRYARE6WsuFhn+NvX&#10;pRdjpA0VFW2lYBl+ZBpfz9++uRr6lE1kI9uKKQQgQqdDn+HGmD71fV02rKP6QvZMwGEtVUcNbNXa&#10;rxQdAL1r/UkQTP1BqqpXsmRag7UYD/Hc4dc1K83nutbMoDbDkJtxf+X+K/v351c0XSvaN7zcp0H/&#10;IouOcgFBj1AFNRRtFH8F1fFSSS1rc1HKzpd1zUvmOACbMHjB5qGhPXNcoDi6P5ZJ/z/Y8tP2XiFe&#10;Qe8wErSDFn2BolGxbhkKbXmGXqfg9dDfK0tQ93ey/K6RkHkDXuxGKTk0jFaQlPP3zy7YjYaraDV8&#10;lBWg042RrlK7WnVISehIGMSB/TCqW96/tzg2EhQH7VynHo+dYjuDSjBG02gWRxiVcBQm4WzmOunT&#10;1KLay73S5h2THbKLDCvg5EDp9k4bYAWuBxfrLuSSt60TQyvODOA4WiA0XLVnNgnX259JkCziRUw8&#10;MpkuPBIUhXezzIk3XYazqLgs8rwIf9m4IUkbXlVM2DAHnYXkz/q4V/yokKPStGx5ZeFsSlqtV3mr&#10;0JaCzvMgCkhhewfJn7j552m4Y+DyglI4IcHtJPGW03jmkSWJvGQWxF4QJrfJNCAJKZbnlO64YP9O&#10;CQ0ZnsTRLHJtOsn6Bbkojy9vyWtyNO24gVHS8i7Dez25flptLkTl1obydlyf1MLm/1wLKNmh007J&#10;VrzjIzC71Q5QrKJXsnoETTv1gmxh/oHGGqmeMBpglmRY/9hQxTBqPwh4F0lIiB0+bgMLdWpdHaxU&#10;lACRYYPRuMzNOKg2veLrBiKM70LIG3hDNXcyfs4GKNgNzAlHZj/T7CA63Tuv58k7/w0AAP//AwBQ&#10;SwMEFAAGAAgAAAAhACPlevHbAAAAAwEAAA8AAABkcnMvZG93bnJldi54bWxMj09Lw0AQxe9Cv8My&#10;BW9201akppkUEQTxT6NVPG+z0ySYnY3ZbRu/fUcvehl4vMd7v8lWg2vVgfrQeEaYThJQxKW3DVcI&#10;7293FwtQIRq2pvVMCN8UYJWPzjKTWn/kVzpsYqWkhENqEOoYu1TrUNbkTJj4jli8ne+diSL7Stve&#10;HKXctXqWJFfamYZloTYd3dZUfm72DsF/fD3aYu2etS7WT+X95fzloWDE8/FwswQVaYh/YfjBF3TI&#10;hWnr92yDahHkkfh7xVtcT0FtEebJDHSe6f/s+QkAAP//AwBQSwECLQAUAAYACAAAACEAtoM4kv4A&#10;AADhAQAAEwAAAAAAAAAAAAAAAAAAAAAAW0NvbnRlbnRfVHlwZXNdLnhtbFBLAQItABQABgAIAAAA&#10;IQA4/SH/1gAAAJQBAAALAAAAAAAAAAAAAAAAAC8BAABfcmVscy8ucmVsc1BLAQItABQABgAIAAAA&#10;IQB34GyPxAIAAMEFAAAOAAAAAAAAAAAAAAAAAC4CAABkcnMvZTJvRG9jLnhtbFBLAQItABQABgAI&#10;AAAAIQAj5Xrx2wAAAAMBAAAPAAAAAAAAAAAAAAAAAB4FAABkcnMvZG93bnJldi54bWxQSwUGAAAA&#10;AAQABADzAAAAJgYAAAAA&#10;" filled="f" fillcolor="#c0504d" stroked="f" strokecolor="#5c83b4" strokeweight="2.25pt">
              <v:textbox inset=",0,,0">
                <w:txbxContent>
                  <w:p w:rsidR="00162DBC" w:rsidRPr="00162DBC" w:rsidRDefault="00A376B4">
                    <w:pPr>
                      <w:pBdr>
                        <w:top w:val="single" w:sz="4" w:space="1" w:color="7F7F7F" w:themeColor="background1" w:themeShade="7F"/>
                      </w:pBdr>
                      <w:jc w:val="center"/>
                      <w:rPr>
                        <w:rFonts w:ascii="Times New Roman" w:hAnsi="Times New Roman"/>
                      </w:rPr>
                    </w:pPr>
                    <w:r w:rsidRPr="00162DBC">
                      <w:rPr>
                        <w:rFonts w:ascii="Times New Roman" w:hAnsi="Times New Roman"/>
                      </w:rPr>
                      <w:fldChar w:fldCharType="begin"/>
                    </w:r>
                    <w:r w:rsidR="00162DBC" w:rsidRPr="00162DBC">
                      <w:rPr>
                        <w:rFonts w:ascii="Times New Roman" w:hAnsi="Times New Roman"/>
                      </w:rPr>
                      <w:instrText>PAGE   \* MERGEFORMAT</w:instrText>
                    </w:r>
                    <w:r w:rsidRPr="00162DBC">
                      <w:rPr>
                        <w:rFonts w:ascii="Times New Roman" w:hAnsi="Times New Roman"/>
                      </w:rPr>
                      <w:fldChar w:fldCharType="separate"/>
                    </w:r>
                    <w:r w:rsidR="00EE7D05" w:rsidRPr="00EE7D05">
                      <w:rPr>
                        <w:rFonts w:ascii="Times New Roman" w:hAnsi="Times New Roman"/>
                        <w:noProof/>
                        <w:lang w:val="bg-BG"/>
                      </w:rPr>
                      <w:t>1</w:t>
                    </w:r>
                    <w:r w:rsidRPr="00162DBC">
                      <w:rPr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50E" w:rsidRDefault="00CC250E" w:rsidP="001F0ECC">
      <w:pPr>
        <w:spacing w:after="0" w:line="240" w:lineRule="auto"/>
      </w:pPr>
      <w:r>
        <w:separator/>
      </w:r>
    </w:p>
  </w:footnote>
  <w:footnote w:type="continuationSeparator" w:id="0">
    <w:p w:rsidR="00CC250E" w:rsidRDefault="00CC250E" w:rsidP="001F0ECC">
      <w:pPr>
        <w:spacing w:after="0" w:line="240" w:lineRule="auto"/>
      </w:pPr>
      <w:r>
        <w:continuationSeparator/>
      </w:r>
    </w:p>
  </w:footnote>
  <w:footnote w:id="1">
    <w:p w:rsidR="00EE7D05" w:rsidRPr="001A5FBC" w:rsidRDefault="00EE7D05" w:rsidP="00EE7D05">
      <w:pPr>
        <w:pStyle w:val="aa"/>
        <w:jc w:val="both"/>
        <w:rPr>
          <w:rFonts w:ascii="Times New Roman" w:hAnsi="Times New Roman"/>
          <w:b/>
          <w:bCs/>
          <w:i/>
          <w:sz w:val="18"/>
          <w:szCs w:val="18"/>
          <w:lang w:val="ru-RU"/>
        </w:rPr>
      </w:pPr>
      <w:r>
        <w:rPr>
          <w:rStyle w:val="ab"/>
          <w:rFonts w:ascii="Times New Roman" w:hAnsi="Times New Roman"/>
          <w:sz w:val="18"/>
          <w:szCs w:val="18"/>
        </w:rPr>
        <w:footnoteRef/>
      </w:r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 xml:space="preserve">Информация за </w:t>
      </w:r>
      <w:proofErr w:type="spellStart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>задълженията</w:t>
      </w:r>
      <w:proofErr w:type="spellEnd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 xml:space="preserve">, </w:t>
      </w:r>
      <w:proofErr w:type="spellStart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>свързани</w:t>
      </w:r>
      <w:proofErr w:type="spellEnd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 xml:space="preserve"> с </w:t>
      </w:r>
      <w:proofErr w:type="spellStart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>данъци</w:t>
      </w:r>
      <w:proofErr w:type="spellEnd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 xml:space="preserve"> и </w:t>
      </w:r>
      <w:proofErr w:type="spellStart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>осигуровки</w:t>
      </w:r>
      <w:proofErr w:type="spellEnd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 xml:space="preserve">, </w:t>
      </w:r>
      <w:proofErr w:type="spellStart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>опазване</w:t>
      </w:r>
      <w:proofErr w:type="spellEnd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 xml:space="preserve"> на </w:t>
      </w:r>
      <w:proofErr w:type="spellStart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>околната</w:t>
      </w:r>
      <w:proofErr w:type="spellEnd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 xml:space="preserve"> среда, </w:t>
      </w:r>
      <w:proofErr w:type="spellStart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>закрила</w:t>
      </w:r>
      <w:proofErr w:type="spellEnd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 xml:space="preserve"> на </w:t>
      </w:r>
      <w:proofErr w:type="spellStart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>заетостта</w:t>
      </w:r>
      <w:proofErr w:type="spellEnd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 xml:space="preserve"> и </w:t>
      </w:r>
      <w:proofErr w:type="spellStart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>условията</w:t>
      </w:r>
      <w:proofErr w:type="spellEnd"/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 xml:space="preserve"> на труд:</w:t>
      </w:r>
    </w:p>
    <w:p w:rsidR="00EE7D05" w:rsidRPr="001A5FBC" w:rsidRDefault="00EE7D05" w:rsidP="00EE7D05">
      <w:pPr>
        <w:pStyle w:val="aa"/>
        <w:jc w:val="both"/>
        <w:rPr>
          <w:rFonts w:ascii="Times New Roman" w:hAnsi="Times New Roman"/>
          <w:bCs/>
          <w:sz w:val="18"/>
          <w:szCs w:val="18"/>
          <w:lang w:val="ru-RU"/>
        </w:rPr>
      </w:pP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Участниците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могат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да получат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необходимата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информация за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задълженията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,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свързани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с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данъци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и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осигуровки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,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опазване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на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околната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среда,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закрила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на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заетостта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и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условията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на труд,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които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са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в сила в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Република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България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и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относими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към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услугите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и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строителството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, предмет </w:t>
      </w:r>
      <w:proofErr w:type="gramStart"/>
      <w:r w:rsidRPr="001A5FBC">
        <w:rPr>
          <w:rFonts w:ascii="Times New Roman" w:hAnsi="Times New Roman"/>
          <w:bCs/>
          <w:sz w:val="18"/>
          <w:szCs w:val="18"/>
          <w:lang w:val="ru-RU"/>
        </w:rPr>
        <w:t>на</w:t>
      </w:r>
      <w:proofErr w:type="gram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поръчката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,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както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следва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>:</w:t>
      </w:r>
    </w:p>
    <w:p w:rsidR="00EE7D05" w:rsidRPr="001A5FBC" w:rsidRDefault="00EE7D05" w:rsidP="00EE7D05">
      <w:pPr>
        <w:pStyle w:val="aa"/>
        <w:jc w:val="both"/>
        <w:rPr>
          <w:rFonts w:ascii="Times New Roman" w:hAnsi="Times New Roman"/>
          <w:bCs/>
          <w:sz w:val="18"/>
          <w:szCs w:val="18"/>
          <w:lang w:val="ru-RU"/>
        </w:rPr>
      </w:pPr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-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Относно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задълженията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,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свързани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 с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данъци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 и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осигуровки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: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Национална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агенция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gramStart"/>
      <w:r w:rsidRPr="001A5FBC">
        <w:rPr>
          <w:rFonts w:ascii="Times New Roman" w:hAnsi="Times New Roman"/>
          <w:bCs/>
          <w:sz w:val="18"/>
          <w:szCs w:val="18"/>
          <w:lang w:val="ru-RU"/>
        </w:rPr>
        <w:t>по</w:t>
      </w:r>
      <w:proofErr w:type="gram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приходите:</w:t>
      </w:r>
    </w:p>
    <w:p w:rsidR="00EE7D05" w:rsidRPr="001A5FBC" w:rsidRDefault="00EE7D05" w:rsidP="00EE7D05">
      <w:pPr>
        <w:pStyle w:val="aa"/>
        <w:jc w:val="both"/>
        <w:rPr>
          <w:rFonts w:ascii="Times New Roman" w:hAnsi="Times New Roman"/>
          <w:bCs/>
          <w:sz w:val="18"/>
          <w:szCs w:val="18"/>
          <w:lang w:val="ru-RU"/>
        </w:rPr>
      </w:pP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Информационен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телефон на НАП - 0700 18 700; интернет адрес: </w:t>
      </w:r>
      <w:hyperlink r:id="rId1" w:history="1">
        <w:r>
          <w:rPr>
            <w:rStyle w:val="ac"/>
            <w:rFonts w:ascii="Times New Roman" w:hAnsi="Times New Roman"/>
            <w:bCs/>
            <w:sz w:val="18"/>
            <w:szCs w:val="18"/>
          </w:rPr>
          <w:t>www</w:t>
        </w:r>
        <w:r w:rsidRPr="001A5FBC">
          <w:rPr>
            <w:rStyle w:val="ac"/>
            <w:rFonts w:ascii="Times New Roman" w:hAnsi="Times New Roman"/>
            <w:bCs/>
            <w:sz w:val="18"/>
            <w:szCs w:val="18"/>
            <w:lang w:val="ru-RU"/>
          </w:rPr>
          <w:t>.</w:t>
        </w:r>
        <w:r>
          <w:rPr>
            <w:rStyle w:val="ac"/>
            <w:rFonts w:ascii="Times New Roman" w:hAnsi="Times New Roman"/>
            <w:bCs/>
            <w:sz w:val="18"/>
            <w:szCs w:val="18"/>
          </w:rPr>
          <w:t>nap</w:t>
        </w:r>
        <w:r w:rsidRPr="001A5FBC">
          <w:rPr>
            <w:rStyle w:val="ac"/>
            <w:rFonts w:ascii="Times New Roman" w:hAnsi="Times New Roman"/>
            <w:bCs/>
            <w:sz w:val="18"/>
            <w:szCs w:val="18"/>
            <w:lang w:val="ru-RU"/>
          </w:rPr>
          <w:t>.</w:t>
        </w:r>
        <w:proofErr w:type="spellStart"/>
        <w:r>
          <w:rPr>
            <w:rStyle w:val="ac"/>
            <w:rFonts w:ascii="Times New Roman" w:hAnsi="Times New Roman"/>
            <w:bCs/>
            <w:sz w:val="18"/>
            <w:szCs w:val="18"/>
          </w:rPr>
          <w:t>bg</w:t>
        </w:r>
        <w:proofErr w:type="spellEnd"/>
      </w:hyperlink>
    </w:p>
    <w:p w:rsidR="00EE7D05" w:rsidRPr="001A5FBC" w:rsidRDefault="00EE7D05" w:rsidP="00EE7D05">
      <w:pPr>
        <w:pStyle w:val="aa"/>
        <w:jc w:val="both"/>
        <w:rPr>
          <w:rFonts w:ascii="Times New Roman" w:hAnsi="Times New Roman"/>
          <w:bCs/>
          <w:sz w:val="18"/>
          <w:szCs w:val="18"/>
          <w:lang w:val="ru-RU"/>
        </w:rPr>
      </w:pPr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-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Относно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задълженията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, за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опазване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 на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околната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 среда: </w:t>
      </w:r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Министерство на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околната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среда и водите</w:t>
      </w:r>
    </w:p>
    <w:p w:rsidR="00EE7D05" w:rsidRPr="001A5FBC" w:rsidRDefault="00EE7D05" w:rsidP="00EE7D05">
      <w:pPr>
        <w:pStyle w:val="aa"/>
        <w:jc w:val="both"/>
        <w:rPr>
          <w:rFonts w:ascii="Times New Roman" w:hAnsi="Times New Roman"/>
          <w:bCs/>
          <w:sz w:val="18"/>
          <w:szCs w:val="18"/>
          <w:lang w:val="ru-RU"/>
        </w:rPr>
      </w:pP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Информационен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център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на МОСВ: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работи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gramStart"/>
      <w:r w:rsidRPr="001A5FBC">
        <w:rPr>
          <w:rFonts w:ascii="Times New Roman" w:hAnsi="Times New Roman"/>
          <w:bCs/>
          <w:sz w:val="18"/>
          <w:szCs w:val="18"/>
          <w:lang w:val="ru-RU"/>
        </w:rPr>
        <w:t>за</w:t>
      </w:r>
      <w:proofErr w:type="gram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gramStart"/>
      <w:r w:rsidRPr="001A5FBC">
        <w:rPr>
          <w:rFonts w:ascii="Times New Roman" w:hAnsi="Times New Roman"/>
          <w:bCs/>
          <w:sz w:val="18"/>
          <w:szCs w:val="18"/>
          <w:lang w:val="ru-RU"/>
        </w:rPr>
        <w:t>посетители</w:t>
      </w:r>
      <w:proofErr w:type="gram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всеки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работен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ден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от 14 до 17 ч. 1000 София, ул. "У.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Гладстон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" № 67, Телефон: 02/ 940 6331, Интернет адрес: </w:t>
      </w:r>
      <w:hyperlink r:id="rId2" w:history="1">
        <w:r>
          <w:rPr>
            <w:rStyle w:val="ac"/>
            <w:rFonts w:ascii="Times New Roman" w:hAnsi="Times New Roman"/>
            <w:bCs/>
            <w:sz w:val="18"/>
            <w:szCs w:val="18"/>
          </w:rPr>
          <w:t>http</w:t>
        </w:r>
        <w:r w:rsidRPr="001A5FBC">
          <w:rPr>
            <w:rStyle w:val="ac"/>
            <w:rFonts w:ascii="Times New Roman" w:hAnsi="Times New Roman"/>
            <w:bCs/>
            <w:sz w:val="18"/>
            <w:szCs w:val="18"/>
            <w:lang w:val="ru-RU"/>
          </w:rPr>
          <w:t>://</w:t>
        </w:r>
        <w:r>
          <w:rPr>
            <w:rStyle w:val="ac"/>
            <w:rFonts w:ascii="Times New Roman" w:hAnsi="Times New Roman"/>
            <w:bCs/>
            <w:sz w:val="18"/>
            <w:szCs w:val="18"/>
          </w:rPr>
          <w:t>www</w:t>
        </w:r>
        <w:r w:rsidRPr="001A5FBC">
          <w:rPr>
            <w:rStyle w:val="ac"/>
            <w:rFonts w:ascii="Times New Roman" w:hAnsi="Times New Roman"/>
            <w:bCs/>
            <w:sz w:val="18"/>
            <w:szCs w:val="18"/>
            <w:lang w:val="ru-RU"/>
          </w:rPr>
          <w:t>3.</w:t>
        </w:r>
        <w:proofErr w:type="spellStart"/>
        <w:r>
          <w:rPr>
            <w:rStyle w:val="ac"/>
            <w:rFonts w:ascii="Times New Roman" w:hAnsi="Times New Roman"/>
            <w:bCs/>
            <w:sz w:val="18"/>
            <w:szCs w:val="18"/>
          </w:rPr>
          <w:t>moew</w:t>
        </w:r>
        <w:proofErr w:type="spellEnd"/>
        <w:r w:rsidRPr="001A5FBC">
          <w:rPr>
            <w:rStyle w:val="ac"/>
            <w:rFonts w:ascii="Times New Roman" w:hAnsi="Times New Roman"/>
            <w:bCs/>
            <w:sz w:val="18"/>
            <w:szCs w:val="18"/>
            <w:lang w:val="ru-RU"/>
          </w:rPr>
          <w:t>.</w:t>
        </w:r>
        <w:r>
          <w:rPr>
            <w:rStyle w:val="ac"/>
            <w:rFonts w:ascii="Times New Roman" w:hAnsi="Times New Roman"/>
            <w:bCs/>
            <w:sz w:val="18"/>
            <w:szCs w:val="18"/>
          </w:rPr>
          <w:t>government</w:t>
        </w:r>
        <w:r w:rsidRPr="001A5FBC">
          <w:rPr>
            <w:rStyle w:val="ac"/>
            <w:rFonts w:ascii="Times New Roman" w:hAnsi="Times New Roman"/>
            <w:bCs/>
            <w:sz w:val="18"/>
            <w:szCs w:val="18"/>
            <w:lang w:val="ru-RU"/>
          </w:rPr>
          <w:t>.</w:t>
        </w:r>
        <w:proofErr w:type="spellStart"/>
        <w:r>
          <w:rPr>
            <w:rStyle w:val="ac"/>
            <w:rFonts w:ascii="Times New Roman" w:hAnsi="Times New Roman"/>
            <w:bCs/>
            <w:sz w:val="18"/>
            <w:szCs w:val="18"/>
          </w:rPr>
          <w:t>bg</w:t>
        </w:r>
        <w:proofErr w:type="spellEnd"/>
        <w:r w:rsidRPr="001A5FBC">
          <w:rPr>
            <w:rStyle w:val="ac"/>
            <w:rFonts w:ascii="Times New Roman" w:hAnsi="Times New Roman"/>
            <w:bCs/>
            <w:sz w:val="18"/>
            <w:szCs w:val="18"/>
            <w:lang w:val="ru-RU"/>
          </w:rPr>
          <w:t>/</w:t>
        </w:r>
      </w:hyperlink>
    </w:p>
    <w:p w:rsidR="00EE7D05" w:rsidRPr="001A5FBC" w:rsidRDefault="00EE7D05" w:rsidP="00EE7D05">
      <w:pPr>
        <w:pStyle w:val="aa"/>
        <w:jc w:val="both"/>
        <w:rPr>
          <w:rFonts w:ascii="Times New Roman" w:hAnsi="Times New Roman"/>
          <w:bCs/>
          <w:sz w:val="18"/>
          <w:szCs w:val="18"/>
          <w:lang w:val="ru-RU"/>
        </w:rPr>
      </w:pPr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-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Относно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задълженията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,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закрила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 на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заетостта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 и </w:t>
      </w:r>
      <w:proofErr w:type="spellStart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>условията</w:t>
      </w:r>
      <w:proofErr w:type="spellEnd"/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 на труд: </w:t>
      </w:r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* Министерство </w:t>
      </w:r>
      <w:proofErr w:type="gramStart"/>
      <w:r w:rsidRPr="001A5FBC">
        <w:rPr>
          <w:rFonts w:ascii="Times New Roman" w:hAnsi="Times New Roman"/>
          <w:bCs/>
          <w:sz w:val="18"/>
          <w:szCs w:val="18"/>
          <w:lang w:val="ru-RU"/>
        </w:rPr>
        <w:t>на</w:t>
      </w:r>
      <w:proofErr w:type="gram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proofErr w:type="gramStart"/>
      <w:r w:rsidRPr="001A5FBC">
        <w:rPr>
          <w:rFonts w:ascii="Times New Roman" w:hAnsi="Times New Roman"/>
          <w:bCs/>
          <w:sz w:val="18"/>
          <w:szCs w:val="18"/>
          <w:lang w:val="ru-RU"/>
        </w:rPr>
        <w:t>труда</w:t>
      </w:r>
      <w:proofErr w:type="gram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и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социалната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политика: Интернет адрес: </w:t>
      </w:r>
      <w:hyperlink r:id="rId3" w:history="1">
        <w:r>
          <w:rPr>
            <w:rStyle w:val="ac"/>
            <w:rFonts w:ascii="Times New Roman" w:hAnsi="Times New Roman"/>
            <w:bCs/>
            <w:sz w:val="18"/>
            <w:szCs w:val="18"/>
          </w:rPr>
          <w:t>http</w:t>
        </w:r>
        <w:r w:rsidRPr="001A5FBC">
          <w:rPr>
            <w:rStyle w:val="ac"/>
            <w:rFonts w:ascii="Times New Roman" w:hAnsi="Times New Roman"/>
            <w:bCs/>
            <w:sz w:val="18"/>
            <w:szCs w:val="18"/>
            <w:lang w:val="ru-RU"/>
          </w:rPr>
          <w:t>://</w:t>
        </w:r>
        <w:r>
          <w:rPr>
            <w:rStyle w:val="ac"/>
            <w:rFonts w:ascii="Times New Roman" w:hAnsi="Times New Roman"/>
            <w:bCs/>
            <w:sz w:val="18"/>
            <w:szCs w:val="18"/>
          </w:rPr>
          <w:t>www</w:t>
        </w:r>
        <w:r w:rsidRPr="001A5FBC">
          <w:rPr>
            <w:rStyle w:val="ac"/>
            <w:rFonts w:ascii="Times New Roman" w:hAnsi="Times New Roman"/>
            <w:bCs/>
            <w:sz w:val="18"/>
            <w:szCs w:val="18"/>
            <w:lang w:val="ru-RU"/>
          </w:rPr>
          <w:t>.</w:t>
        </w:r>
        <w:proofErr w:type="spellStart"/>
        <w:r>
          <w:rPr>
            <w:rStyle w:val="ac"/>
            <w:rFonts w:ascii="Times New Roman" w:hAnsi="Times New Roman"/>
            <w:bCs/>
            <w:sz w:val="18"/>
            <w:szCs w:val="18"/>
          </w:rPr>
          <w:t>mlsp</w:t>
        </w:r>
        <w:proofErr w:type="spellEnd"/>
        <w:r w:rsidRPr="001A5FBC">
          <w:rPr>
            <w:rStyle w:val="ac"/>
            <w:rFonts w:ascii="Times New Roman" w:hAnsi="Times New Roman"/>
            <w:bCs/>
            <w:sz w:val="18"/>
            <w:szCs w:val="18"/>
            <w:lang w:val="ru-RU"/>
          </w:rPr>
          <w:t>.</w:t>
        </w:r>
        <w:r>
          <w:rPr>
            <w:rStyle w:val="ac"/>
            <w:rFonts w:ascii="Times New Roman" w:hAnsi="Times New Roman"/>
            <w:bCs/>
            <w:sz w:val="18"/>
            <w:szCs w:val="18"/>
          </w:rPr>
          <w:t>government</w:t>
        </w:r>
        <w:r w:rsidRPr="001A5FBC">
          <w:rPr>
            <w:rStyle w:val="ac"/>
            <w:rFonts w:ascii="Times New Roman" w:hAnsi="Times New Roman"/>
            <w:bCs/>
            <w:sz w:val="18"/>
            <w:szCs w:val="18"/>
            <w:lang w:val="ru-RU"/>
          </w:rPr>
          <w:t>.</w:t>
        </w:r>
        <w:proofErr w:type="spellStart"/>
        <w:r>
          <w:rPr>
            <w:rStyle w:val="ac"/>
            <w:rFonts w:ascii="Times New Roman" w:hAnsi="Times New Roman"/>
            <w:bCs/>
            <w:sz w:val="18"/>
            <w:szCs w:val="18"/>
          </w:rPr>
          <w:t>bg</w:t>
        </w:r>
        <w:proofErr w:type="spellEnd"/>
      </w:hyperlink>
      <w:r w:rsidRPr="001A5FBC">
        <w:rPr>
          <w:rFonts w:ascii="Times New Roman" w:hAnsi="Times New Roman"/>
          <w:sz w:val="18"/>
          <w:szCs w:val="18"/>
          <w:lang w:val="ru-RU"/>
        </w:rPr>
        <w:t xml:space="preserve">, </w:t>
      </w:r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София 1051, ул. </w:t>
      </w:r>
      <w:proofErr w:type="spellStart"/>
      <w:r w:rsidRPr="001A5FBC">
        <w:rPr>
          <w:rFonts w:ascii="Times New Roman" w:hAnsi="Times New Roman"/>
          <w:bCs/>
          <w:sz w:val="18"/>
          <w:szCs w:val="18"/>
          <w:lang w:val="ru-RU"/>
        </w:rPr>
        <w:t>Триадица</w:t>
      </w:r>
      <w:proofErr w:type="spellEnd"/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 №2, </w:t>
      </w:r>
      <w:r w:rsidRPr="001A5FBC">
        <w:rPr>
          <w:rFonts w:ascii="Times New Roman" w:hAnsi="Times New Roman"/>
          <w:sz w:val="18"/>
          <w:szCs w:val="18"/>
          <w:lang w:val="ru-RU"/>
        </w:rPr>
        <w:t>Телефон: 02/ 8119 443</w:t>
      </w:r>
    </w:p>
    <w:p w:rsidR="00EE7D05" w:rsidRPr="001A5FBC" w:rsidRDefault="00EE7D05" w:rsidP="00EE7D05">
      <w:pPr>
        <w:pStyle w:val="aa"/>
        <w:jc w:val="both"/>
        <w:rPr>
          <w:rFonts w:ascii="Times New Roman" w:hAnsi="Times New Roman"/>
          <w:sz w:val="18"/>
          <w:szCs w:val="18"/>
          <w:lang w:val="ru-RU"/>
        </w:rPr>
      </w:pPr>
      <w:r w:rsidRPr="001A5FBC">
        <w:rPr>
          <w:rFonts w:ascii="Times New Roman" w:hAnsi="Times New Roman"/>
          <w:b/>
          <w:sz w:val="18"/>
          <w:szCs w:val="18"/>
          <w:lang w:val="ru-RU"/>
        </w:rPr>
        <w:t xml:space="preserve">* </w:t>
      </w:r>
      <w:proofErr w:type="spellStart"/>
      <w:r w:rsidRPr="001A5FBC">
        <w:rPr>
          <w:rFonts w:ascii="Times New Roman" w:hAnsi="Times New Roman"/>
          <w:sz w:val="18"/>
          <w:szCs w:val="18"/>
          <w:lang w:val="ru-RU"/>
        </w:rPr>
        <w:t>Изпълнителна</w:t>
      </w:r>
      <w:proofErr w:type="spellEnd"/>
      <w:r w:rsidRPr="001A5FBC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spellStart"/>
      <w:r w:rsidRPr="001A5FBC">
        <w:rPr>
          <w:rFonts w:ascii="Times New Roman" w:hAnsi="Times New Roman"/>
          <w:sz w:val="18"/>
          <w:szCs w:val="18"/>
          <w:lang w:val="ru-RU"/>
        </w:rPr>
        <w:t>Агенция</w:t>
      </w:r>
      <w:proofErr w:type="spellEnd"/>
      <w:r w:rsidRPr="001A5FBC">
        <w:rPr>
          <w:rFonts w:ascii="Times New Roman" w:hAnsi="Times New Roman"/>
          <w:sz w:val="18"/>
          <w:szCs w:val="18"/>
          <w:lang w:val="ru-RU"/>
        </w:rPr>
        <w:t xml:space="preserve"> „</w:t>
      </w:r>
      <w:proofErr w:type="spellStart"/>
      <w:r w:rsidRPr="001A5FBC">
        <w:rPr>
          <w:rFonts w:ascii="Times New Roman" w:hAnsi="Times New Roman"/>
          <w:sz w:val="18"/>
          <w:szCs w:val="18"/>
          <w:lang w:val="ru-RU"/>
        </w:rPr>
        <w:t>Главна</w:t>
      </w:r>
      <w:proofErr w:type="spellEnd"/>
      <w:r w:rsidRPr="001A5FBC">
        <w:rPr>
          <w:rFonts w:ascii="Times New Roman" w:hAnsi="Times New Roman"/>
          <w:sz w:val="18"/>
          <w:szCs w:val="18"/>
          <w:lang w:val="ru-RU"/>
        </w:rPr>
        <w:t xml:space="preserve"> инспекция </w:t>
      </w:r>
      <w:proofErr w:type="gramStart"/>
      <w:r w:rsidRPr="001A5FBC">
        <w:rPr>
          <w:rFonts w:ascii="Times New Roman" w:hAnsi="Times New Roman"/>
          <w:sz w:val="18"/>
          <w:szCs w:val="18"/>
          <w:lang w:val="ru-RU"/>
        </w:rPr>
        <w:t>по</w:t>
      </w:r>
      <w:proofErr w:type="gramEnd"/>
      <w:r w:rsidRPr="001A5FBC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gramStart"/>
      <w:r w:rsidRPr="001A5FBC">
        <w:rPr>
          <w:rFonts w:ascii="Times New Roman" w:hAnsi="Times New Roman"/>
          <w:sz w:val="18"/>
          <w:szCs w:val="18"/>
          <w:lang w:val="ru-RU"/>
        </w:rPr>
        <w:t>труда</w:t>
      </w:r>
      <w:proofErr w:type="gramEnd"/>
      <w:r w:rsidRPr="001A5FBC">
        <w:rPr>
          <w:rFonts w:ascii="Times New Roman" w:hAnsi="Times New Roman"/>
          <w:sz w:val="18"/>
          <w:szCs w:val="18"/>
          <w:lang w:val="ru-RU"/>
        </w:rPr>
        <w:t xml:space="preserve">“ Интернет страница: </w:t>
      </w:r>
      <w:hyperlink r:id="rId4" w:history="1">
        <w:r>
          <w:rPr>
            <w:rStyle w:val="ac"/>
            <w:rFonts w:ascii="Times New Roman" w:hAnsi="Times New Roman"/>
            <w:sz w:val="18"/>
            <w:szCs w:val="18"/>
          </w:rPr>
          <w:t>http</w:t>
        </w:r>
        <w:r w:rsidRPr="001A5FBC">
          <w:rPr>
            <w:rStyle w:val="ac"/>
            <w:rFonts w:ascii="Times New Roman" w:hAnsi="Times New Roman"/>
            <w:sz w:val="18"/>
            <w:szCs w:val="18"/>
            <w:lang w:val="ru-RU"/>
          </w:rPr>
          <w:t>://</w:t>
        </w:r>
        <w:r>
          <w:rPr>
            <w:rStyle w:val="ac"/>
            <w:rFonts w:ascii="Times New Roman" w:hAnsi="Times New Roman"/>
            <w:sz w:val="18"/>
            <w:szCs w:val="18"/>
          </w:rPr>
          <w:t>www</w:t>
        </w:r>
        <w:r w:rsidRPr="001A5FBC">
          <w:rPr>
            <w:rStyle w:val="ac"/>
            <w:rFonts w:ascii="Times New Roman" w:hAnsi="Times New Roman"/>
            <w:sz w:val="18"/>
            <w:szCs w:val="18"/>
            <w:lang w:val="ru-RU"/>
          </w:rPr>
          <w:t>.</w:t>
        </w:r>
        <w:proofErr w:type="spellStart"/>
        <w:r>
          <w:rPr>
            <w:rStyle w:val="ac"/>
            <w:rFonts w:ascii="Times New Roman" w:hAnsi="Times New Roman"/>
            <w:sz w:val="18"/>
            <w:szCs w:val="18"/>
          </w:rPr>
          <w:t>gli</w:t>
        </w:r>
        <w:proofErr w:type="spellEnd"/>
        <w:r w:rsidRPr="001A5FBC">
          <w:rPr>
            <w:rStyle w:val="ac"/>
            <w:rFonts w:ascii="Times New Roman" w:hAnsi="Times New Roman"/>
            <w:sz w:val="18"/>
            <w:szCs w:val="18"/>
            <w:lang w:val="ru-RU"/>
          </w:rPr>
          <w:t>.</w:t>
        </w:r>
        <w:r>
          <w:rPr>
            <w:rStyle w:val="ac"/>
            <w:rFonts w:ascii="Times New Roman" w:hAnsi="Times New Roman"/>
            <w:sz w:val="18"/>
            <w:szCs w:val="18"/>
          </w:rPr>
          <w:t>government</w:t>
        </w:r>
        <w:r w:rsidRPr="001A5FBC">
          <w:rPr>
            <w:rStyle w:val="ac"/>
            <w:rFonts w:ascii="Times New Roman" w:hAnsi="Times New Roman"/>
            <w:sz w:val="18"/>
            <w:szCs w:val="18"/>
            <w:lang w:val="ru-RU"/>
          </w:rPr>
          <w:t>.</w:t>
        </w:r>
        <w:proofErr w:type="spellStart"/>
        <w:r>
          <w:rPr>
            <w:rStyle w:val="ac"/>
            <w:rFonts w:ascii="Times New Roman" w:hAnsi="Times New Roman"/>
            <w:sz w:val="18"/>
            <w:szCs w:val="18"/>
          </w:rPr>
          <w:t>bg</w:t>
        </w:r>
        <w:proofErr w:type="spellEnd"/>
        <w:r w:rsidRPr="001A5FBC">
          <w:rPr>
            <w:rStyle w:val="ac"/>
            <w:rFonts w:ascii="Times New Roman" w:hAnsi="Times New Roman"/>
            <w:sz w:val="18"/>
            <w:szCs w:val="18"/>
            <w:lang w:val="ru-RU"/>
          </w:rPr>
          <w:t>/</w:t>
        </w:r>
      </w:hyperlink>
    </w:p>
    <w:p w:rsidR="00EE7D05" w:rsidRDefault="00EE7D05" w:rsidP="00EE7D05">
      <w:pPr>
        <w:pStyle w:val="aa"/>
        <w:jc w:val="both"/>
        <w:rPr>
          <w:rFonts w:ascii="Times New Roman" w:hAnsi="Times New Roman"/>
          <w:sz w:val="18"/>
          <w:szCs w:val="18"/>
        </w:rPr>
      </w:pPr>
      <w:proofErr w:type="spellStart"/>
      <w:proofErr w:type="gramStart"/>
      <w:r>
        <w:rPr>
          <w:rFonts w:ascii="Times New Roman" w:hAnsi="Times New Roman"/>
          <w:sz w:val="18"/>
          <w:szCs w:val="18"/>
        </w:rPr>
        <w:t>София</w:t>
      </w:r>
      <w:proofErr w:type="spellEnd"/>
      <w:r>
        <w:rPr>
          <w:rFonts w:ascii="Times New Roman" w:hAnsi="Times New Roman"/>
          <w:sz w:val="18"/>
          <w:szCs w:val="18"/>
        </w:rPr>
        <w:t xml:space="preserve"> 1000, </w:t>
      </w:r>
      <w:proofErr w:type="spellStart"/>
      <w:r>
        <w:rPr>
          <w:rFonts w:ascii="Times New Roman" w:hAnsi="Times New Roman"/>
          <w:sz w:val="18"/>
          <w:szCs w:val="18"/>
        </w:rPr>
        <w:t>бул</w:t>
      </w:r>
      <w:proofErr w:type="spellEnd"/>
      <w:r>
        <w:rPr>
          <w:rFonts w:ascii="Times New Roman" w:hAnsi="Times New Roman"/>
          <w:sz w:val="18"/>
          <w:szCs w:val="18"/>
        </w:rPr>
        <w:t>.</w:t>
      </w:r>
      <w:proofErr w:type="gram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Дондуков</w:t>
      </w:r>
      <w:proofErr w:type="spellEnd"/>
      <w:r>
        <w:rPr>
          <w:rFonts w:ascii="Times New Roman" w:hAnsi="Times New Roman"/>
          <w:sz w:val="18"/>
          <w:szCs w:val="18"/>
        </w:rPr>
        <w:t xml:space="preserve"> №3, </w:t>
      </w:r>
      <w:proofErr w:type="spellStart"/>
      <w:r>
        <w:rPr>
          <w:rFonts w:ascii="Times New Roman" w:hAnsi="Times New Roman"/>
          <w:sz w:val="18"/>
          <w:szCs w:val="18"/>
        </w:rPr>
        <w:t>Тел</w:t>
      </w:r>
      <w:proofErr w:type="spellEnd"/>
      <w:r>
        <w:rPr>
          <w:rFonts w:ascii="Times New Roman" w:hAnsi="Times New Roman"/>
          <w:sz w:val="18"/>
          <w:szCs w:val="18"/>
        </w:rPr>
        <w:t>. 02/987 47 17</w:t>
      </w:r>
    </w:p>
    <w:p w:rsidR="00EE7D05" w:rsidRDefault="00EE7D05" w:rsidP="00EE7D05">
      <w:pPr>
        <w:pStyle w:val="aa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ECC" w:rsidRPr="00162DBC" w:rsidRDefault="00162DBC" w:rsidP="00162DBC">
    <w:pPr>
      <w:pStyle w:val="a3"/>
      <w:jc w:val="right"/>
      <w:rPr>
        <w:rFonts w:ascii="Times New Roman" w:hAnsi="Times New Roman" w:cs="Times New Roman"/>
        <w:i/>
        <w:lang w:val="bg-BG"/>
      </w:rPr>
    </w:pPr>
    <w:r w:rsidRPr="00162DBC">
      <w:rPr>
        <w:rFonts w:ascii="Times New Roman" w:hAnsi="Times New Roman" w:cs="Times New Roman"/>
        <w:i/>
        <w:lang w:val="bg-BG"/>
      </w:rPr>
      <w:t>образец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B14FB"/>
    <w:multiLevelType w:val="multilevel"/>
    <w:tmpl w:val="375E6F9A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4400180"/>
    <w:multiLevelType w:val="hybridMultilevel"/>
    <w:tmpl w:val="B1A8F342"/>
    <w:lvl w:ilvl="0" w:tplc="DAB29E20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650" w:hanging="360"/>
      </w:pPr>
    </w:lvl>
    <w:lvl w:ilvl="2" w:tplc="0402001B">
      <w:start w:val="1"/>
      <w:numFmt w:val="lowerRoman"/>
      <w:lvlText w:val="%3."/>
      <w:lvlJc w:val="right"/>
      <w:pPr>
        <w:ind w:left="2370" w:hanging="180"/>
      </w:pPr>
    </w:lvl>
    <w:lvl w:ilvl="3" w:tplc="0402000F">
      <w:start w:val="1"/>
      <w:numFmt w:val="decimal"/>
      <w:lvlText w:val="%4."/>
      <w:lvlJc w:val="left"/>
      <w:pPr>
        <w:ind w:left="3090" w:hanging="360"/>
      </w:pPr>
    </w:lvl>
    <w:lvl w:ilvl="4" w:tplc="04020019">
      <w:start w:val="1"/>
      <w:numFmt w:val="lowerLetter"/>
      <w:lvlText w:val="%5."/>
      <w:lvlJc w:val="left"/>
      <w:pPr>
        <w:ind w:left="3810" w:hanging="360"/>
      </w:pPr>
    </w:lvl>
    <w:lvl w:ilvl="5" w:tplc="0402001B">
      <w:start w:val="1"/>
      <w:numFmt w:val="lowerRoman"/>
      <w:lvlText w:val="%6."/>
      <w:lvlJc w:val="right"/>
      <w:pPr>
        <w:ind w:left="4530" w:hanging="180"/>
      </w:pPr>
    </w:lvl>
    <w:lvl w:ilvl="6" w:tplc="0402000F">
      <w:start w:val="1"/>
      <w:numFmt w:val="decimal"/>
      <w:lvlText w:val="%7."/>
      <w:lvlJc w:val="left"/>
      <w:pPr>
        <w:ind w:left="5250" w:hanging="360"/>
      </w:pPr>
    </w:lvl>
    <w:lvl w:ilvl="7" w:tplc="04020019">
      <w:start w:val="1"/>
      <w:numFmt w:val="lowerLetter"/>
      <w:lvlText w:val="%8."/>
      <w:lvlJc w:val="left"/>
      <w:pPr>
        <w:ind w:left="5970" w:hanging="360"/>
      </w:pPr>
    </w:lvl>
    <w:lvl w:ilvl="8" w:tplc="0402001B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16737001"/>
    <w:multiLevelType w:val="multilevel"/>
    <w:tmpl w:val="3DB4B41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56A1D8B"/>
    <w:multiLevelType w:val="multilevel"/>
    <w:tmpl w:val="4706235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E894388"/>
    <w:multiLevelType w:val="multilevel"/>
    <w:tmpl w:val="093CBF7A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2950193"/>
    <w:multiLevelType w:val="hybridMultilevel"/>
    <w:tmpl w:val="BD8060C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A5024FB"/>
    <w:multiLevelType w:val="multilevel"/>
    <w:tmpl w:val="6E9006A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59AE2579"/>
    <w:multiLevelType w:val="multilevel"/>
    <w:tmpl w:val="BC6E751E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5C1A0EB7"/>
    <w:multiLevelType w:val="multilevel"/>
    <w:tmpl w:val="6338FA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69C44DEE"/>
    <w:multiLevelType w:val="multilevel"/>
    <w:tmpl w:val="BCDCEDC2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74EE28E5"/>
    <w:multiLevelType w:val="multilevel"/>
    <w:tmpl w:val="8078DA1A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5B2068E"/>
    <w:multiLevelType w:val="multilevel"/>
    <w:tmpl w:val="2E887A3C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7D3123AB"/>
    <w:multiLevelType w:val="multilevel"/>
    <w:tmpl w:val="3DC40F0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7D6437B5"/>
    <w:multiLevelType w:val="hybridMultilevel"/>
    <w:tmpl w:val="8968D5B2"/>
    <w:lvl w:ilvl="0" w:tplc="EBCC922E">
      <w:start w:val="1"/>
      <w:numFmt w:val="upperRoman"/>
      <w:lvlText w:val="%1.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47A3A"/>
    <w:rsid w:val="000128E6"/>
    <w:rsid w:val="00055204"/>
    <w:rsid w:val="000C0441"/>
    <w:rsid w:val="000C7036"/>
    <w:rsid w:val="00133EE0"/>
    <w:rsid w:val="0013440E"/>
    <w:rsid w:val="00162DBC"/>
    <w:rsid w:val="001908F8"/>
    <w:rsid w:val="001A5FBC"/>
    <w:rsid w:val="001B4AF8"/>
    <w:rsid w:val="001B6305"/>
    <w:rsid w:val="001F0ECC"/>
    <w:rsid w:val="001F4397"/>
    <w:rsid w:val="002305BC"/>
    <w:rsid w:val="00267633"/>
    <w:rsid w:val="002A091D"/>
    <w:rsid w:val="002E70C5"/>
    <w:rsid w:val="003244A5"/>
    <w:rsid w:val="00331ED4"/>
    <w:rsid w:val="00347177"/>
    <w:rsid w:val="0038325E"/>
    <w:rsid w:val="00395694"/>
    <w:rsid w:val="00466B02"/>
    <w:rsid w:val="0046741F"/>
    <w:rsid w:val="004869B5"/>
    <w:rsid w:val="004A13C4"/>
    <w:rsid w:val="004D1DA6"/>
    <w:rsid w:val="00595449"/>
    <w:rsid w:val="005A0CE2"/>
    <w:rsid w:val="005C4244"/>
    <w:rsid w:val="005E67B9"/>
    <w:rsid w:val="006541C6"/>
    <w:rsid w:val="00655EC0"/>
    <w:rsid w:val="0066561A"/>
    <w:rsid w:val="006948B9"/>
    <w:rsid w:val="006D591C"/>
    <w:rsid w:val="0070609F"/>
    <w:rsid w:val="007879DD"/>
    <w:rsid w:val="007B0025"/>
    <w:rsid w:val="008A143B"/>
    <w:rsid w:val="0097623D"/>
    <w:rsid w:val="00A04F6F"/>
    <w:rsid w:val="00A376B4"/>
    <w:rsid w:val="00A37C01"/>
    <w:rsid w:val="00A54B0C"/>
    <w:rsid w:val="00A60714"/>
    <w:rsid w:val="00AA7962"/>
    <w:rsid w:val="00BB2ABC"/>
    <w:rsid w:val="00BD4ECC"/>
    <w:rsid w:val="00C20A73"/>
    <w:rsid w:val="00C2637F"/>
    <w:rsid w:val="00C47A3A"/>
    <w:rsid w:val="00CC250E"/>
    <w:rsid w:val="00D15685"/>
    <w:rsid w:val="00D37B1B"/>
    <w:rsid w:val="00D53747"/>
    <w:rsid w:val="00D721C5"/>
    <w:rsid w:val="00D969E6"/>
    <w:rsid w:val="00DA4EC4"/>
    <w:rsid w:val="00DA5ECE"/>
    <w:rsid w:val="00DB627A"/>
    <w:rsid w:val="00DC3FA9"/>
    <w:rsid w:val="00DE42C0"/>
    <w:rsid w:val="00E46A3F"/>
    <w:rsid w:val="00E55D62"/>
    <w:rsid w:val="00EE7D05"/>
    <w:rsid w:val="00F27E41"/>
    <w:rsid w:val="00F55F02"/>
    <w:rsid w:val="00F717E8"/>
    <w:rsid w:val="00FF1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41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Горен колонтитул Знак"/>
    <w:basedOn w:val="a0"/>
    <w:link w:val="a3"/>
    <w:uiPriority w:val="99"/>
    <w:rsid w:val="001F0ECC"/>
  </w:style>
  <w:style w:type="paragraph" w:styleId="a5">
    <w:name w:val="footer"/>
    <w:basedOn w:val="a"/>
    <w:link w:val="a6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Долен колонтитул Знак"/>
    <w:basedOn w:val="a0"/>
    <w:link w:val="a5"/>
    <w:uiPriority w:val="99"/>
    <w:rsid w:val="001F0ECC"/>
  </w:style>
  <w:style w:type="paragraph" w:styleId="a7">
    <w:name w:val="Balloon Text"/>
    <w:basedOn w:val="a"/>
    <w:link w:val="a8"/>
    <w:uiPriority w:val="99"/>
    <w:semiHidden/>
    <w:unhideWhenUsed/>
    <w:rsid w:val="001F0EC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F0ECC"/>
    <w:rPr>
      <w:rFonts w:ascii="Tahoma" w:hAnsi="Tahoma" w:cs="Tahoma"/>
      <w:sz w:val="16"/>
      <w:szCs w:val="16"/>
    </w:rPr>
  </w:style>
  <w:style w:type="character" w:customStyle="1" w:styleId="a9">
    <w:name w:val="Текст под линия Знак"/>
    <w:basedOn w:val="a0"/>
    <w:link w:val="aa"/>
    <w:uiPriority w:val="99"/>
    <w:semiHidden/>
    <w:locked/>
    <w:rsid w:val="0097623D"/>
    <w:rPr>
      <w:rFonts w:ascii="Calibri" w:hAnsi="Calibri" w:cs="Calibri"/>
      <w:sz w:val="20"/>
      <w:szCs w:val="20"/>
    </w:rPr>
  </w:style>
  <w:style w:type="paragraph" w:customStyle="1" w:styleId="FunotentextUrsprung1">
    <w:name w:val="Fußnotentext Ursprung1"/>
    <w:basedOn w:val="a"/>
    <w:next w:val="aa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styleId="ab">
    <w:name w:val="footnote reference"/>
    <w:aliases w:val="Footnote"/>
    <w:basedOn w:val="a0"/>
    <w:uiPriority w:val="99"/>
    <w:semiHidden/>
    <w:unhideWhenUsed/>
    <w:rsid w:val="0097623D"/>
    <w:rPr>
      <w:vertAlign w:val="superscript"/>
    </w:rPr>
  </w:style>
  <w:style w:type="paragraph" w:styleId="aa">
    <w:name w:val="footnote text"/>
    <w:basedOn w:val="a"/>
    <w:link w:val="a9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customStyle="1" w:styleId="1">
    <w:name w:val="Текст под линия Знак1"/>
    <w:basedOn w:val="a0"/>
    <w:uiPriority w:val="99"/>
    <w:semiHidden/>
    <w:rsid w:val="0097623D"/>
    <w:rPr>
      <w:sz w:val="20"/>
      <w:szCs w:val="20"/>
    </w:rPr>
  </w:style>
  <w:style w:type="paragraph" w:customStyle="1" w:styleId="3CBD5A742C28424DA5172AD252E32316">
    <w:name w:val="3CBD5A742C28424DA5172AD252E32316"/>
    <w:rsid w:val="0097623D"/>
    <w:rPr>
      <w:rFonts w:eastAsiaTheme="minorEastAsia"/>
      <w:lang w:eastAsia="en-GB"/>
    </w:rPr>
  </w:style>
  <w:style w:type="character" w:styleId="ac">
    <w:name w:val="Hyperlink"/>
    <w:basedOn w:val="a0"/>
    <w:uiPriority w:val="99"/>
    <w:semiHidden/>
    <w:unhideWhenUsed/>
    <w:rsid w:val="005A0CE2"/>
    <w:rPr>
      <w:color w:val="0000FF" w:themeColor="hyperlink"/>
      <w:u w:val="single"/>
    </w:rPr>
  </w:style>
  <w:style w:type="character" w:customStyle="1" w:styleId="search3">
    <w:name w:val="search3"/>
    <w:basedOn w:val="a0"/>
    <w:rsid w:val="00162DBC"/>
  </w:style>
  <w:style w:type="paragraph" w:styleId="ad">
    <w:name w:val="List Paragraph"/>
    <w:basedOn w:val="a"/>
    <w:uiPriority w:val="34"/>
    <w:qFormat/>
    <w:rsid w:val="00BB2A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lsp.government.bg" TargetMode="External"/><Relationship Id="rId2" Type="http://schemas.openxmlformats.org/officeDocument/2006/relationships/hyperlink" Target="http://www3.moew.government.bg/" TargetMode="External"/><Relationship Id="rId1" Type="http://schemas.openxmlformats.org/officeDocument/2006/relationships/hyperlink" Target="http://www.nap.bg" TargetMode="External"/><Relationship Id="rId4" Type="http://schemas.openxmlformats.org/officeDocument/2006/relationships/hyperlink" Target="http://www.gli.government.bg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2D5AC-1280-4F33-A78C-C8576C30E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332</Words>
  <Characters>1895</Characters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2019-03-21T15:48:00Z</dcterms:created>
  <dcterms:modified xsi:type="dcterms:W3CDTF">2019-09-13T10:08:00Z</dcterms:modified>
</cp:coreProperties>
</file>